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CA5D" w14:textId="6E1A47AA" w:rsidR="00F05D43" w:rsidRPr="006B6BB5" w:rsidRDefault="00F05D43" w:rsidP="004F689C">
      <w:pPr>
        <w:pStyle w:val="BodyText"/>
        <w:spacing w:after="0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bookmarkStart w:id="0" w:name="_Hlk77752878"/>
      <w:r w:rsidRPr="006B6BB5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5AECA9C" wp14:editId="65887F44">
            <wp:simplePos x="0" y="0"/>
            <wp:positionH relativeFrom="margin">
              <wp:align>right</wp:align>
            </wp:positionH>
            <wp:positionV relativeFrom="paragraph">
              <wp:posOffset>-283210</wp:posOffset>
            </wp:positionV>
            <wp:extent cx="6296025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4"/>
                    <a:stretch/>
                  </pic:blipFill>
                  <pic:spPr bwMode="auto">
                    <a:xfrm>
                      <a:off x="0" y="0"/>
                      <a:ext cx="62960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777FFF" w14:textId="2A11208B" w:rsidR="00F05D43" w:rsidRPr="006B6BB5" w:rsidRDefault="00F05D43" w:rsidP="006B6BB5">
      <w:pPr>
        <w:pStyle w:val="BodyText"/>
        <w:spacing w:after="0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55EAA6B" w14:textId="77777777" w:rsidR="00F05D43" w:rsidRPr="006B6BB5" w:rsidRDefault="00F05D43" w:rsidP="006B6BB5">
      <w:pPr>
        <w:pStyle w:val="BodyText"/>
        <w:spacing w:after="0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353BF134" w14:textId="0DF4BA5F" w:rsidR="004F42FB" w:rsidRPr="006B6BB5" w:rsidRDefault="004F42FB" w:rsidP="006B6BB5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en-CA"/>
        </w:rPr>
      </w:pPr>
    </w:p>
    <w:p w14:paraId="1A67AA42" w14:textId="49AF14C7" w:rsidR="00DD3B52" w:rsidRPr="006B6BB5" w:rsidRDefault="004F42FB" w:rsidP="006B6BB5">
      <w:pPr>
        <w:pStyle w:val="BodyText"/>
        <w:spacing w:after="0"/>
        <w:rPr>
          <w:rFonts w:ascii="Arial" w:hAnsi="Arial" w:cs="Arial"/>
          <w:b/>
          <w:bCs/>
          <w:sz w:val="22"/>
          <w:szCs w:val="22"/>
          <w:lang w:val="en-CA"/>
        </w:rPr>
      </w:pPr>
      <w:r w:rsidRPr="006B6BB5">
        <w:rPr>
          <w:rFonts w:cs="Arial"/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60D1A4D6" wp14:editId="49AD5525">
                <wp:extent cx="6416040" cy="495300"/>
                <wp:effectExtent l="0" t="0" r="228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3E1E" w14:textId="77777777" w:rsidR="004F42FB" w:rsidRDefault="004F42FB" w:rsidP="00F05D43">
                            <w:pPr>
                              <w:pBdr>
                                <w:top w:val="single" w:sz="4" w:space="1" w:color="auto"/>
                                <w:bottom w:val="single" w:sz="4" w:space="6" w:color="auto"/>
                              </w:pBdr>
                              <w:tabs>
                                <w:tab w:val="decimal" w:pos="8910"/>
                              </w:tabs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14:paraId="776EE2A1" w14:textId="0F9B720F" w:rsidR="004F42FB" w:rsidRDefault="004F42FB" w:rsidP="00F05D43">
                            <w:pPr>
                              <w:pStyle w:val="Heading5"/>
                              <w:tabs>
                                <w:tab w:val="clear" w:pos="8640"/>
                                <w:tab w:val="decimal" w:pos="9781"/>
                              </w:tabs>
                              <w:jc w:val="center"/>
                            </w:pPr>
                            <w:r>
                              <w:t>FOR IMMEDIATE RELEASE</w:t>
                            </w:r>
                            <w:r w:rsidR="004F3416">
                              <w:t xml:space="preserve">                  MEDIA ADVISORY</w:t>
                            </w:r>
                            <w:r w:rsidR="004F3416">
                              <w:tab/>
                            </w:r>
                            <w:r w:rsidR="00555DDB">
                              <w:t>January 5,</w:t>
                            </w:r>
                            <w:r>
                              <w:t xml:space="preserve"> 202</w:t>
                            </w:r>
                            <w:r w:rsidR="00555DDB">
                              <w:t>2</w:t>
                            </w:r>
                          </w:p>
                          <w:p w14:paraId="73F9439B" w14:textId="77777777" w:rsidR="004F42FB" w:rsidRDefault="004F42FB" w:rsidP="00F05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D1A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/NJQIAAFAEAAAOAAAAZHJzL2Uyb0RvYy54bWysVNtu2zAMfR+wfxD0vtjxkqwx4hRdugwD&#10;ugvQ7gNkWbaFSaImKbG7ry8lp1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" strokecolor="white">
                <v:textbox>
                  <w:txbxContent>
                    <w:p w14:paraId="682F3E1E" w14:textId="77777777" w:rsidR="004F42FB" w:rsidRDefault="004F42FB" w:rsidP="00F05D43">
                      <w:pPr>
                        <w:pBdr>
                          <w:top w:val="single" w:sz="4" w:space="1" w:color="auto"/>
                          <w:bottom w:val="single" w:sz="4" w:space="6" w:color="auto"/>
                        </w:pBdr>
                        <w:tabs>
                          <w:tab w:val="decimal" w:pos="8910"/>
                        </w:tabs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</w:p>
                    <w:p w14:paraId="776EE2A1" w14:textId="0F9B720F" w:rsidR="004F42FB" w:rsidRDefault="004F42FB" w:rsidP="00F05D43">
                      <w:pPr>
                        <w:pStyle w:val="Heading5"/>
                        <w:tabs>
                          <w:tab w:val="clear" w:pos="8640"/>
                          <w:tab w:val="decimal" w:pos="9781"/>
                        </w:tabs>
                        <w:jc w:val="center"/>
                      </w:pPr>
                      <w:r>
                        <w:t>FOR IMMEDIATE RELEASE</w:t>
                      </w:r>
                      <w:r w:rsidR="004F3416">
                        <w:t xml:space="preserve">                  MEDIA ADVISORY</w:t>
                      </w:r>
                      <w:r w:rsidR="004F3416">
                        <w:tab/>
                      </w:r>
                      <w:r w:rsidR="00555DDB">
                        <w:t>January 5,</w:t>
                      </w:r>
                      <w:r>
                        <w:t xml:space="preserve"> 202</w:t>
                      </w:r>
                      <w:r w:rsidR="00555DDB">
                        <w:t>2</w:t>
                      </w:r>
                    </w:p>
                    <w:p w14:paraId="73F9439B" w14:textId="77777777" w:rsidR="004F42FB" w:rsidRDefault="004F42FB" w:rsidP="00F05D4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73531475"/>
    </w:p>
    <w:p w14:paraId="239B18C5" w14:textId="4071B02F" w:rsidR="006206E7" w:rsidRPr="004F689C" w:rsidRDefault="003A5DDB" w:rsidP="006206E7">
      <w:pPr>
        <w:jc w:val="center"/>
        <w:rPr>
          <w:rFonts w:ascii="Arial Black" w:hAnsi="Arial Black" w:cs="Arial"/>
          <w:b/>
          <w:bCs/>
          <w:sz w:val="28"/>
          <w:szCs w:val="28"/>
          <w:lang w:val="en-CA"/>
        </w:rPr>
      </w:pPr>
      <w:bookmarkStart w:id="2" w:name="_Hlk89678474"/>
      <w:bookmarkEnd w:id="0"/>
      <w:bookmarkEnd w:id="1"/>
      <w:r w:rsidRPr="004F689C">
        <w:rPr>
          <w:rFonts w:ascii="Arial Black" w:hAnsi="Arial Black" w:cs="Arial"/>
          <w:b/>
          <w:bCs/>
          <w:sz w:val="28"/>
          <w:szCs w:val="28"/>
          <w:lang w:val="en-CA"/>
        </w:rPr>
        <w:t>O</w:t>
      </w:r>
      <w:r w:rsidR="004F689C" w:rsidRPr="004F689C">
        <w:rPr>
          <w:rFonts w:ascii="Arial Black" w:hAnsi="Arial Black" w:cs="Arial"/>
          <w:b/>
          <w:bCs/>
          <w:sz w:val="28"/>
          <w:szCs w:val="28"/>
          <w:lang w:val="en-CA"/>
        </w:rPr>
        <w:t>ntario union and opposition leaders to call for emergency recall of legislature, urgent action on health staffing crisis at media conference Thursday</w:t>
      </w:r>
    </w:p>
    <w:bookmarkEnd w:id="2"/>
    <w:p w14:paraId="0D03FCE7" w14:textId="77777777" w:rsidR="004852CE" w:rsidRPr="004E03BE" w:rsidRDefault="004852CE" w:rsidP="006B6BB5">
      <w:pPr>
        <w:rPr>
          <w:rFonts w:ascii="Arial" w:hAnsi="Arial" w:cs="Arial"/>
          <w:sz w:val="21"/>
          <w:szCs w:val="21"/>
          <w:lang w:val="en-CA"/>
        </w:rPr>
      </w:pPr>
    </w:p>
    <w:p w14:paraId="25D3B0A3" w14:textId="3B299D91" w:rsidR="00555DDB" w:rsidRPr="004F689C" w:rsidRDefault="0056638D" w:rsidP="00555DDB">
      <w:pPr>
        <w:rPr>
          <w:rFonts w:ascii="Arial" w:hAnsi="Arial" w:cs="Arial"/>
          <w:sz w:val="23"/>
          <w:szCs w:val="23"/>
        </w:rPr>
      </w:pPr>
      <w:r w:rsidRPr="004F689C">
        <w:rPr>
          <w:rFonts w:ascii="Arial" w:eastAsiaTheme="minorHAnsi" w:hAnsi="Arial" w:cs="Arial"/>
          <w:b/>
          <w:bCs/>
          <w:color w:val="auto"/>
          <w:sz w:val="23"/>
          <w:szCs w:val="23"/>
          <w:lang w:val="en-CA"/>
        </w:rPr>
        <w:t>TORONTO, ON</w:t>
      </w:r>
      <w:r w:rsidRPr="004F689C">
        <w:rPr>
          <w:rFonts w:ascii="Arial" w:eastAsiaTheme="minorHAnsi" w:hAnsi="Arial" w:cs="Arial"/>
          <w:color w:val="auto"/>
          <w:sz w:val="23"/>
          <w:szCs w:val="23"/>
          <w:lang w:val="en-CA"/>
        </w:rPr>
        <w:t xml:space="preserve"> – </w:t>
      </w:r>
      <w:r w:rsidR="00555DDB" w:rsidRPr="004F689C">
        <w:rPr>
          <w:rFonts w:ascii="Arial" w:hAnsi="Arial" w:cs="Arial"/>
          <w:sz w:val="23"/>
          <w:szCs w:val="23"/>
        </w:rPr>
        <w:t>Union leaders from SEIU Healthcare and CUPE/OCHU will be holding a virtual press conference with all three leaders of the opposition (NDP, Liberal, and Green)</w:t>
      </w:r>
      <w:r w:rsidR="000435F4" w:rsidRPr="004F689C">
        <w:rPr>
          <w:rFonts w:ascii="Arial" w:hAnsi="Arial" w:cs="Arial"/>
          <w:sz w:val="23"/>
          <w:szCs w:val="23"/>
        </w:rPr>
        <w:t xml:space="preserve"> </w:t>
      </w:r>
      <w:r w:rsidR="00555DDB" w:rsidRPr="004F689C">
        <w:rPr>
          <w:rFonts w:ascii="Arial" w:hAnsi="Arial" w:cs="Arial"/>
          <w:sz w:val="23"/>
          <w:szCs w:val="23"/>
        </w:rPr>
        <w:t>to call on Premier Ford’s government to immediately recall the legislature for an emergency session to confront the harsh reality</w:t>
      </w:r>
      <w:r w:rsidR="00BB7F49" w:rsidRPr="004F689C">
        <w:rPr>
          <w:rFonts w:ascii="Arial" w:hAnsi="Arial" w:cs="Arial"/>
          <w:sz w:val="23"/>
          <w:szCs w:val="23"/>
        </w:rPr>
        <w:t xml:space="preserve"> of the province’s</w:t>
      </w:r>
      <w:r w:rsidR="00555DDB" w:rsidRPr="004F689C">
        <w:rPr>
          <w:rFonts w:ascii="Arial" w:hAnsi="Arial" w:cs="Arial"/>
          <w:sz w:val="23"/>
          <w:szCs w:val="23"/>
        </w:rPr>
        <w:t xml:space="preserve"> </w:t>
      </w:r>
      <w:r w:rsidR="00BB7F49" w:rsidRPr="004F689C">
        <w:rPr>
          <w:rFonts w:ascii="Arial" w:hAnsi="Arial" w:cs="Arial"/>
          <w:sz w:val="23"/>
          <w:szCs w:val="23"/>
        </w:rPr>
        <w:t xml:space="preserve">health staffing crisis </w:t>
      </w:r>
      <w:r w:rsidR="00555DDB" w:rsidRPr="004F689C">
        <w:rPr>
          <w:rFonts w:ascii="Arial" w:hAnsi="Arial" w:cs="Arial"/>
          <w:sz w:val="23"/>
          <w:szCs w:val="23"/>
        </w:rPr>
        <w:t xml:space="preserve">starting with the </w:t>
      </w:r>
      <w:r w:rsidR="000435F4" w:rsidRPr="004F689C">
        <w:rPr>
          <w:rFonts w:ascii="Arial" w:hAnsi="Arial" w:cs="Arial"/>
          <w:sz w:val="23"/>
          <w:szCs w:val="23"/>
        </w:rPr>
        <w:t xml:space="preserve">urgent </w:t>
      </w:r>
      <w:r w:rsidR="00555DDB" w:rsidRPr="004F689C">
        <w:rPr>
          <w:rFonts w:ascii="Arial" w:hAnsi="Arial" w:cs="Arial"/>
          <w:sz w:val="23"/>
          <w:szCs w:val="23"/>
        </w:rPr>
        <w:t>repeal of Bill 12</w:t>
      </w:r>
      <w:r w:rsidR="00D71D99" w:rsidRPr="004F689C">
        <w:rPr>
          <w:rFonts w:ascii="Arial" w:hAnsi="Arial" w:cs="Arial"/>
          <w:sz w:val="23"/>
          <w:szCs w:val="23"/>
        </w:rPr>
        <w:t>4</w:t>
      </w:r>
      <w:r w:rsidR="00555DDB" w:rsidRPr="004F689C">
        <w:rPr>
          <w:rFonts w:ascii="Arial" w:hAnsi="Arial" w:cs="Arial"/>
          <w:sz w:val="23"/>
          <w:szCs w:val="23"/>
        </w:rPr>
        <w:t>.</w:t>
      </w:r>
    </w:p>
    <w:p w14:paraId="2F4DD507" w14:textId="57F22D3B" w:rsidR="00555DDB" w:rsidRPr="004F689C" w:rsidRDefault="00555DDB" w:rsidP="00555DDB">
      <w:pPr>
        <w:rPr>
          <w:rFonts w:ascii="Arial" w:hAnsi="Arial" w:cs="Arial"/>
          <w:sz w:val="23"/>
          <w:szCs w:val="23"/>
        </w:rPr>
      </w:pPr>
    </w:p>
    <w:p w14:paraId="00BE196A" w14:textId="1C2712BF" w:rsidR="00555DDB" w:rsidRPr="004F689C" w:rsidRDefault="00555DDB" w:rsidP="00555DDB">
      <w:pPr>
        <w:rPr>
          <w:rFonts w:ascii="Arial" w:eastAsiaTheme="minorHAnsi" w:hAnsi="Arial" w:cs="Arial"/>
          <w:color w:val="auto"/>
          <w:sz w:val="23"/>
          <w:szCs w:val="23"/>
          <w:lang w:val="en-CA"/>
        </w:rPr>
      </w:pPr>
      <w:r w:rsidRPr="004F689C">
        <w:rPr>
          <w:rFonts w:ascii="Arial" w:hAnsi="Arial" w:cs="Arial"/>
          <w:sz w:val="23"/>
          <w:szCs w:val="23"/>
        </w:rPr>
        <w:t xml:space="preserve">As COVID-19 hospitalizations in Ontario rapidly rise, reaching over 2000 on Wednesday, urgent action is needed to </w:t>
      </w:r>
      <w:r w:rsidR="004C7328" w:rsidRPr="004F689C">
        <w:rPr>
          <w:rFonts w:ascii="Arial" w:hAnsi="Arial" w:cs="Arial"/>
          <w:sz w:val="23"/>
          <w:szCs w:val="23"/>
        </w:rPr>
        <w:t>address</w:t>
      </w:r>
      <w:r w:rsidRPr="004F689C">
        <w:rPr>
          <w:rFonts w:ascii="Arial" w:hAnsi="Arial" w:cs="Arial"/>
          <w:sz w:val="23"/>
          <w:szCs w:val="23"/>
        </w:rPr>
        <w:t xml:space="preserve"> </w:t>
      </w:r>
      <w:r w:rsidR="004C7328" w:rsidRPr="004F689C">
        <w:rPr>
          <w:rFonts w:ascii="Arial" w:hAnsi="Arial" w:cs="Arial"/>
          <w:sz w:val="23"/>
          <w:szCs w:val="23"/>
        </w:rPr>
        <w:t xml:space="preserve">a provincial </w:t>
      </w:r>
      <w:r w:rsidRPr="004F689C">
        <w:rPr>
          <w:rFonts w:ascii="Arial" w:hAnsi="Arial" w:cs="Arial"/>
          <w:sz w:val="23"/>
          <w:szCs w:val="23"/>
        </w:rPr>
        <w:t xml:space="preserve">healthcare system </w:t>
      </w:r>
      <w:r w:rsidR="009C0217" w:rsidRPr="004F689C">
        <w:rPr>
          <w:rFonts w:ascii="Arial" w:hAnsi="Arial" w:cs="Arial"/>
          <w:sz w:val="23"/>
          <w:szCs w:val="23"/>
        </w:rPr>
        <w:t>in crisis.</w:t>
      </w:r>
    </w:p>
    <w:p w14:paraId="452C237F" w14:textId="77777777" w:rsidR="00555DDB" w:rsidRPr="004F689C" w:rsidRDefault="00555DDB" w:rsidP="00555DDB">
      <w:pPr>
        <w:rPr>
          <w:rFonts w:ascii="Arial" w:hAnsi="Arial" w:cs="Arial"/>
          <w:sz w:val="23"/>
          <w:szCs w:val="23"/>
        </w:rPr>
      </w:pPr>
    </w:p>
    <w:p w14:paraId="495AA783" w14:textId="40EB54F6" w:rsidR="00555DDB" w:rsidRPr="004F689C" w:rsidRDefault="00555DDB" w:rsidP="004F689C">
      <w:pPr>
        <w:tabs>
          <w:tab w:val="left" w:pos="851"/>
        </w:tabs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b/>
          <w:bCs/>
          <w:sz w:val="23"/>
          <w:szCs w:val="23"/>
        </w:rPr>
        <w:t>DATE:</w:t>
      </w:r>
      <w:r w:rsidRPr="004F689C">
        <w:rPr>
          <w:rFonts w:ascii="Arial" w:hAnsi="Arial" w:cs="Arial"/>
          <w:sz w:val="23"/>
          <w:szCs w:val="23"/>
        </w:rPr>
        <w:t xml:space="preserve"> </w:t>
      </w:r>
      <w:r w:rsidR="004F689C" w:rsidRPr="004F689C">
        <w:rPr>
          <w:rFonts w:ascii="Arial" w:hAnsi="Arial" w:cs="Arial"/>
          <w:sz w:val="23"/>
          <w:szCs w:val="23"/>
        </w:rPr>
        <w:tab/>
      </w:r>
      <w:r w:rsidRPr="004F689C">
        <w:rPr>
          <w:rFonts w:ascii="Arial" w:hAnsi="Arial" w:cs="Arial"/>
          <w:sz w:val="23"/>
          <w:szCs w:val="23"/>
        </w:rPr>
        <w:t>Thursday, January 6, 2022</w:t>
      </w:r>
    </w:p>
    <w:p w14:paraId="35D92767" w14:textId="77777777" w:rsidR="00555DDB" w:rsidRPr="004F689C" w:rsidRDefault="00555DDB" w:rsidP="004F689C">
      <w:pPr>
        <w:tabs>
          <w:tab w:val="left" w:pos="851"/>
        </w:tabs>
        <w:rPr>
          <w:rFonts w:ascii="Arial" w:hAnsi="Arial" w:cs="Arial"/>
          <w:sz w:val="23"/>
          <w:szCs w:val="23"/>
        </w:rPr>
      </w:pPr>
    </w:p>
    <w:p w14:paraId="66C979F3" w14:textId="6BE364D1" w:rsidR="00555DDB" w:rsidRPr="004F689C" w:rsidRDefault="00555DDB" w:rsidP="004F689C">
      <w:pPr>
        <w:tabs>
          <w:tab w:val="left" w:pos="851"/>
        </w:tabs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b/>
          <w:bCs/>
          <w:sz w:val="23"/>
          <w:szCs w:val="23"/>
        </w:rPr>
        <w:t>TIME:</w:t>
      </w:r>
      <w:r w:rsidRPr="004F689C">
        <w:rPr>
          <w:rFonts w:ascii="Arial" w:hAnsi="Arial" w:cs="Arial"/>
          <w:sz w:val="23"/>
          <w:szCs w:val="23"/>
        </w:rPr>
        <w:t xml:space="preserve"> </w:t>
      </w:r>
      <w:r w:rsidR="004F689C" w:rsidRPr="004F689C">
        <w:rPr>
          <w:rFonts w:ascii="Arial" w:hAnsi="Arial" w:cs="Arial"/>
          <w:sz w:val="23"/>
          <w:szCs w:val="23"/>
        </w:rPr>
        <w:tab/>
      </w:r>
      <w:r w:rsidRPr="004F689C">
        <w:rPr>
          <w:rFonts w:ascii="Arial" w:hAnsi="Arial" w:cs="Arial"/>
          <w:sz w:val="23"/>
          <w:szCs w:val="23"/>
        </w:rPr>
        <w:t>9:00 a</w:t>
      </w:r>
      <w:r w:rsidR="00194B55">
        <w:rPr>
          <w:rFonts w:ascii="Arial" w:hAnsi="Arial" w:cs="Arial"/>
          <w:sz w:val="23"/>
          <w:szCs w:val="23"/>
        </w:rPr>
        <w:t>.</w:t>
      </w:r>
      <w:r w:rsidRPr="004F689C">
        <w:rPr>
          <w:rFonts w:ascii="Arial" w:hAnsi="Arial" w:cs="Arial"/>
          <w:sz w:val="23"/>
          <w:szCs w:val="23"/>
        </w:rPr>
        <w:t>m</w:t>
      </w:r>
      <w:r w:rsidR="00194B55">
        <w:rPr>
          <w:rFonts w:ascii="Arial" w:hAnsi="Arial" w:cs="Arial"/>
          <w:sz w:val="23"/>
          <w:szCs w:val="23"/>
        </w:rPr>
        <w:t>.</w:t>
      </w:r>
    </w:p>
    <w:p w14:paraId="5A584FD1" w14:textId="77777777" w:rsidR="00555DDB" w:rsidRPr="004F689C" w:rsidRDefault="00555DDB" w:rsidP="004F689C">
      <w:pPr>
        <w:tabs>
          <w:tab w:val="left" w:pos="851"/>
        </w:tabs>
        <w:rPr>
          <w:rFonts w:ascii="Arial" w:hAnsi="Arial" w:cs="Arial"/>
          <w:sz w:val="23"/>
          <w:szCs w:val="23"/>
        </w:rPr>
      </w:pPr>
    </w:p>
    <w:p w14:paraId="08FAFE63" w14:textId="77777777" w:rsidR="00555DDB" w:rsidRPr="004F689C" w:rsidRDefault="00555DDB" w:rsidP="004F689C">
      <w:pPr>
        <w:tabs>
          <w:tab w:val="left" w:pos="851"/>
        </w:tabs>
        <w:rPr>
          <w:rFonts w:ascii="Arial" w:hAnsi="Arial" w:cs="Arial"/>
          <w:b/>
          <w:bCs/>
          <w:sz w:val="23"/>
          <w:szCs w:val="23"/>
        </w:rPr>
      </w:pPr>
      <w:r w:rsidRPr="004F689C">
        <w:rPr>
          <w:rFonts w:ascii="Arial" w:hAnsi="Arial" w:cs="Arial"/>
          <w:b/>
          <w:bCs/>
          <w:sz w:val="23"/>
          <w:szCs w:val="23"/>
        </w:rPr>
        <w:t>PARTICIPANTS:</w:t>
      </w:r>
    </w:p>
    <w:p w14:paraId="1FFDE04D" w14:textId="77777777" w:rsidR="00555DDB" w:rsidRPr="004F689C" w:rsidRDefault="00555DDB" w:rsidP="00194B55">
      <w:pPr>
        <w:spacing w:after="30"/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sz w:val="23"/>
          <w:szCs w:val="23"/>
        </w:rPr>
        <w:t>Sharleen Stewart, President, SEIU Healthcare</w:t>
      </w:r>
    </w:p>
    <w:p w14:paraId="6992B69F" w14:textId="77777777" w:rsidR="00555DDB" w:rsidRPr="004F689C" w:rsidRDefault="00555DDB" w:rsidP="00194B55">
      <w:pPr>
        <w:spacing w:after="30"/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sz w:val="23"/>
          <w:szCs w:val="23"/>
        </w:rPr>
        <w:t>Michael Hurley, President, Ontario Council of Hospital Unions (CUPE/OCHU)</w:t>
      </w:r>
    </w:p>
    <w:p w14:paraId="3C74EAFF" w14:textId="77777777" w:rsidR="00555DDB" w:rsidRPr="004F689C" w:rsidRDefault="00555DDB" w:rsidP="00194B55">
      <w:pPr>
        <w:spacing w:after="30"/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sz w:val="23"/>
          <w:szCs w:val="23"/>
        </w:rPr>
        <w:t>Andrea Horwath, Leader, Ontario New Democratic Party</w:t>
      </w:r>
    </w:p>
    <w:p w14:paraId="6C680E6D" w14:textId="77777777" w:rsidR="00555DDB" w:rsidRPr="004F689C" w:rsidRDefault="00555DDB" w:rsidP="00194B55">
      <w:pPr>
        <w:spacing w:after="30"/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sz w:val="23"/>
          <w:szCs w:val="23"/>
        </w:rPr>
        <w:t xml:space="preserve">Steven Del </w:t>
      </w:r>
      <w:proofErr w:type="spellStart"/>
      <w:r w:rsidRPr="004F689C">
        <w:rPr>
          <w:rFonts w:ascii="Arial" w:hAnsi="Arial" w:cs="Arial"/>
          <w:sz w:val="23"/>
          <w:szCs w:val="23"/>
        </w:rPr>
        <w:t>Duca</w:t>
      </w:r>
      <w:proofErr w:type="spellEnd"/>
      <w:r w:rsidRPr="004F689C">
        <w:rPr>
          <w:rFonts w:ascii="Arial" w:hAnsi="Arial" w:cs="Arial"/>
          <w:sz w:val="23"/>
          <w:szCs w:val="23"/>
        </w:rPr>
        <w:t>, Leader, Ontario Liberal Party</w:t>
      </w:r>
    </w:p>
    <w:p w14:paraId="6EFE6AF9" w14:textId="0FC69F62" w:rsidR="00555DDB" w:rsidRPr="004F689C" w:rsidRDefault="00555DDB" w:rsidP="00555DDB">
      <w:pPr>
        <w:rPr>
          <w:rFonts w:ascii="Arial" w:hAnsi="Arial" w:cs="Arial"/>
          <w:sz w:val="23"/>
          <w:szCs w:val="23"/>
        </w:rPr>
      </w:pPr>
      <w:r w:rsidRPr="004F689C">
        <w:rPr>
          <w:rFonts w:ascii="Arial" w:hAnsi="Arial" w:cs="Arial"/>
          <w:sz w:val="23"/>
          <w:szCs w:val="23"/>
        </w:rPr>
        <w:t>Mike Schreiner, Leader, Green Party of Ontario</w:t>
      </w:r>
    </w:p>
    <w:p w14:paraId="51DD3D14" w14:textId="2F7D173C" w:rsidR="00555DDB" w:rsidRPr="004F689C" w:rsidRDefault="00555DDB" w:rsidP="00555DDB">
      <w:pPr>
        <w:rPr>
          <w:rFonts w:ascii="Arial" w:hAnsi="Arial" w:cs="Arial"/>
          <w:sz w:val="23"/>
          <w:szCs w:val="23"/>
        </w:rPr>
      </w:pPr>
    </w:p>
    <w:p w14:paraId="6CF13302" w14:textId="1B282CFB" w:rsidR="00555DDB" w:rsidRPr="004F689C" w:rsidRDefault="009C0217" w:rsidP="00555DDB">
      <w:pPr>
        <w:rPr>
          <w:rFonts w:ascii="Arial" w:hAnsi="Arial" w:cs="Arial"/>
          <w:sz w:val="23"/>
          <w:szCs w:val="23"/>
          <w:lang w:val="es-ES"/>
        </w:rPr>
      </w:pPr>
      <w:r w:rsidRPr="004F689C">
        <w:rPr>
          <w:rFonts w:ascii="Arial" w:hAnsi="Arial" w:cs="Arial"/>
          <w:b/>
          <w:bCs/>
          <w:sz w:val="23"/>
          <w:szCs w:val="23"/>
          <w:lang w:val="es-ES"/>
        </w:rPr>
        <w:t xml:space="preserve">MEDIA </w:t>
      </w:r>
      <w:proofErr w:type="gramStart"/>
      <w:r w:rsidR="00555DDB" w:rsidRPr="004F689C">
        <w:rPr>
          <w:rFonts w:ascii="Arial" w:hAnsi="Arial" w:cs="Arial"/>
          <w:b/>
          <w:bCs/>
          <w:sz w:val="23"/>
          <w:szCs w:val="23"/>
          <w:lang w:val="es-ES"/>
        </w:rPr>
        <w:t>LINK</w:t>
      </w:r>
      <w:proofErr w:type="gramEnd"/>
      <w:r w:rsidR="00555DDB" w:rsidRPr="004F689C">
        <w:rPr>
          <w:rFonts w:ascii="Arial" w:hAnsi="Arial" w:cs="Arial"/>
          <w:sz w:val="23"/>
          <w:szCs w:val="23"/>
          <w:lang w:val="es-ES"/>
        </w:rPr>
        <w:t xml:space="preserve">: </w:t>
      </w:r>
      <w:hyperlink r:id="rId9" w:history="1">
        <w:r w:rsidR="00555DDB" w:rsidRPr="004F689C">
          <w:rPr>
            <w:rStyle w:val="Hyperlink"/>
            <w:rFonts w:ascii="Arial" w:hAnsi="Arial" w:cs="Arial"/>
            <w:sz w:val="23"/>
            <w:szCs w:val="23"/>
            <w:lang w:val="es-ES"/>
          </w:rPr>
          <w:t>https://us06web.zoom.us/j/83351035301</w:t>
        </w:r>
      </w:hyperlink>
    </w:p>
    <w:p w14:paraId="69B8B11E" w14:textId="77777777" w:rsidR="00555DDB" w:rsidRPr="004F689C" w:rsidRDefault="00555DDB" w:rsidP="00555DDB">
      <w:pPr>
        <w:rPr>
          <w:rFonts w:ascii="Arial" w:hAnsi="Arial" w:cs="Arial"/>
          <w:sz w:val="23"/>
          <w:szCs w:val="23"/>
          <w:lang w:val="es-ES"/>
        </w:rPr>
      </w:pPr>
    </w:p>
    <w:p w14:paraId="245CAB1B" w14:textId="170FEC3F" w:rsidR="0056638D" w:rsidRPr="004F689C" w:rsidRDefault="0056638D" w:rsidP="00555DDB">
      <w:pPr>
        <w:spacing w:after="160" w:line="259" w:lineRule="auto"/>
        <w:jc w:val="center"/>
        <w:rPr>
          <w:rFonts w:ascii="Arial" w:eastAsiaTheme="minorHAnsi" w:hAnsi="Arial" w:cs="Arial"/>
          <w:color w:val="auto"/>
          <w:sz w:val="23"/>
          <w:szCs w:val="23"/>
          <w:lang w:val="en-CA"/>
        </w:rPr>
      </w:pPr>
      <w:r w:rsidRPr="004F689C">
        <w:rPr>
          <w:rFonts w:ascii="Arial" w:eastAsiaTheme="minorHAnsi" w:hAnsi="Arial" w:cs="Arial"/>
          <w:color w:val="auto"/>
          <w:sz w:val="23"/>
          <w:szCs w:val="23"/>
          <w:lang w:val="en-CA"/>
        </w:rPr>
        <w:t>-30-</w:t>
      </w:r>
    </w:p>
    <w:p w14:paraId="121CE362" w14:textId="77777777" w:rsidR="0056638D" w:rsidRPr="004F689C" w:rsidRDefault="0056638D" w:rsidP="0056638D">
      <w:pPr>
        <w:spacing w:line="259" w:lineRule="auto"/>
        <w:rPr>
          <w:rFonts w:ascii="Arial" w:eastAsiaTheme="minorHAnsi" w:hAnsi="Arial" w:cs="Arial"/>
          <w:color w:val="auto"/>
          <w:sz w:val="23"/>
          <w:szCs w:val="23"/>
          <w:lang w:val="en-CA"/>
        </w:rPr>
      </w:pPr>
      <w:r w:rsidRPr="004F689C">
        <w:rPr>
          <w:rFonts w:ascii="Arial" w:eastAsiaTheme="minorHAnsi" w:hAnsi="Arial" w:cs="Arial"/>
          <w:color w:val="auto"/>
          <w:sz w:val="23"/>
          <w:szCs w:val="23"/>
          <w:lang w:val="en-CA"/>
        </w:rPr>
        <w:t>For information contact:</w:t>
      </w:r>
    </w:p>
    <w:p w14:paraId="114EEB98" w14:textId="77777777" w:rsidR="00F05D43" w:rsidRPr="004F689C" w:rsidRDefault="00F05D43" w:rsidP="006B6BB5">
      <w:pPr>
        <w:rPr>
          <w:rFonts w:ascii="Arial" w:hAnsi="Arial" w:cs="Arial"/>
          <w:sz w:val="23"/>
          <w:szCs w:val="23"/>
          <w:lang w:val="en-CA"/>
        </w:rPr>
      </w:pPr>
    </w:p>
    <w:p w14:paraId="10200989" w14:textId="307B9D51" w:rsidR="0086518D" w:rsidRPr="004F689C" w:rsidRDefault="0086518D" w:rsidP="0056638D">
      <w:pPr>
        <w:spacing w:after="120"/>
        <w:rPr>
          <w:rFonts w:ascii="Arial" w:hAnsi="Arial" w:cs="Arial"/>
          <w:sz w:val="23"/>
          <w:szCs w:val="23"/>
          <w:lang w:val="en-CA"/>
        </w:rPr>
      </w:pPr>
      <w:r w:rsidRPr="004F689C">
        <w:rPr>
          <w:rFonts w:ascii="Arial" w:hAnsi="Arial" w:cs="Arial"/>
          <w:sz w:val="23"/>
          <w:szCs w:val="23"/>
          <w:lang w:val="en-CA"/>
        </w:rPr>
        <w:t>Stella Yeadon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r w:rsidRPr="004F689C">
        <w:rPr>
          <w:rFonts w:ascii="Arial" w:hAnsi="Arial" w:cs="Arial"/>
          <w:sz w:val="23"/>
          <w:szCs w:val="23"/>
          <w:lang w:val="en-CA"/>
        </w:rPr>
        <w:t>CUPE Communications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r w:rsidRPr="004F689C">
        <w:rPr>
          <w:rFonts w:ascii="Arial" w:hAnsi="Arial" w:cs="Arial"/>
          <w:sz w:val="23"/>
          <w:szCs w:val="23"/>
          <w:lang w:val="en-CA"/>
        </w:rPr>
        <w:t>416-559-9300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hyperlink r:id="rId10" w:history="1">
        <w:r w:rsidR="00F05D43" w:rsidRPr="004F689C">
          <w:rPr>
            <w:rStyle w:val="Hyperlink"/>
            <w:rFonts w:ascii="Arial" w:hAnsi="Arial" w:cs="Arial"/>
            <w:sz w:val="23"/>
            <w:szCs w:val="23"/>
            <w:lang w:val="en-CA"/>
          </w:rPr>
          <w:t>syeadon@cupe.ca</w:t>
        </w:r>
      </w:hyperlink>
    </w:p>
    <w:p w14:paraId="1173D28F" w14:textId="2DF5E7E3" w:rsidR="0086518D" w:rsidRDefault="0086518D" w:rsidP="006B6BB5">
      <w:pPr>
        <w:rPr>
          <w:rStyle w:val="Hyperlink"/>
          <w:rFonts w:ascii="Arial" w:hAnsi="Arial" w:cs="Arial"/>
          <w:sz w:val="23"/>
          <w:szCs w:val="23"/>
          <w:lang w:val="en-CA"/>
        </w:rPr>
      </w:pPr>
      <w:r w:rsidRPr="004F689C">
        <w:rPr>
          <w:rFonts w:ascii="Arial" w:hAnsi="Arial" w:cs="Arial"/>
          <w:sz w:val="23"/>
          <w:szCs w:val="23"/>
          <w:lang w:val="en-CA"/>
        </w:rPr>
        <w:t>Corey Johnson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r w:rsidRPr="004F689C">
        <w:rPr>
          <w:rFonts w:ascii="Arial" w:hAnsi="Arial" w:cs="Arial"/>
          <w:sz w:val="23"/>
          <w:szCs w:val="23"/>
          <w:lang w:val="en-CA"/>
        </w:rPr>
        <w:t>SEIU Healthcare Communications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r w:rsidRPr="004F689C">
        <w:rPr>
          <w:rFonts w:ascii="Arial" w:hAnsi="Arial" w:cs="Arial"/>
          <w:sz w:val="23"/>
          <w:szCs w:val="23"/>
          <w:lang w:val="en-CA"/>
        </w:rPr>
        <w:t>416- 529-8909</w:t>
      </w:r>
      <w:r w:rsidR="00F05D43" w:rsidRPr="004F689C">
        <w:rPr>
          <w:rFonts w:ascii="Arial" w:hAnsi="Arial" w:cs="Arial"/>
          <w:sz w:val="23"/>
          <w:szCs w:val="23"/>
          <w:lang w:val="en-CA"/>
        </w:rPr>
        <w:t xml:space="preserve">, </w:t>
      </w:r>
      <w:hyperlink r:id="rId11" w:history="1">
        <w:r w:rsidR="00F05D43" w:rsidRPr="004F689C">
          <w:rPr>
            <w:rStyle w:val="Hyperlink"/>
            <w:rFonts w:ascii="Arial" w:hAnsi="Arial" w:cs="Arial"/>
            <w:sz w:val="23"/>
            <w:szCs w:val="23"/>
            <w:lang w:val="en-CA"/>
          </w:rPr>
          <w:t>c.johnson@seiuhealthcare.ca</w:t>
        </w:r>
      </w:hyperlink>
    </w:p>
    <w:p w14:paraId="4DCDC183" w14:textId="69859475" w:rsidR="00194B55" w:rsidRDefault="00194B55" w:rsidP="006B6BB5">
      <w:pPr>
        <w:rPr>
          <w:rStyle w:val="Hyperlink"/>
          <w:rFonts w:ascii="Arial" w:hAnsi="Arial" w:cs="Arial"/>
          <w:sz w:val="23"/>
          <w:szCs w:val="23"/>
          <w:lang w:val="en-CA"/>
        </w:rPr>
      </w:pPr>
    </w:p>
    <w:p w14:paraId="449D2C7D" w14:textId="5CC08509" w:rsidR="00194B55" w:rsidRDefault="00194B55" w:rsidP="006B6BB5">
      <w:pPr>
        <w:rPr>
          <w:rStyle w:val="Hyperlink"/>
          <w:rFonts w:ascii="Arial" w:hAnsi="Arial" w:cs="Arial"/>
          <w:sz w:val="23"/>
          <w:szCs w:val="23"/>
          <w:lang w:val="en-CA"/>
        </w:rPr>
      </w:pPr>
    </w:p>
    <w:p w14:paraId="60BC8B00" w14:textId="3C2D6BF2" w:rsidR="00194B55" w:rsidRDefault="00194B55" w:rsidP="006B6BB5">
      <w:pPr>
        <w:rPr>
          <w:rStyle w:val="Hyperlink"/>
          <w:rFonts w:ascii="Arial" w:hAnsi="Arial" w:cs="Arial"/>
          <w:sz w:val="23"/>
          <w:szCs w:val="23"/>
          <w:lang w:val="en-CA"/>
        </w:rPr>
      </w:pPr>
    </w:p>
    <w:p w14:paraId="359300CD" w14:textId="639282CD" w:rsidR="00194B55" w:rsidRDefault="00194B55" w:rsidP="006B6BB5">
      <w:pPr>
        <w:rPr>
          <w:rStyle w:val="Hyperlink"/>
          <w:rFonts w:ascii="Arial" w:hAnsi="Arial" w:cs="Arial"/>
          <w:sz w:val="23"/>
          <w:szCs w:val="23"/>
          <w:lang w:val="en-CA"/>
        </w:rPr>
      </w:pPr>
    </w:p>
    <w:p w14:paraId="06B0D382" w14:textId="6B32FD7A" w:rsidR="00194B55" w:rsidRPr="00194B55" w:rsidRDefault="00194B55" w:rsidP="006B6BB5">
      <w:pPr>
        <w:rPr>
          <w:rFonts w:ascii="Arial" w:hAnsi="Arial" w:cs="Arial"/>
          <w:color w:val="auto"/>
          <w:sz w:val="14"/>
          <w:szCs w:val="14"/>
          <w:lang w:val="en-CA"/>
        </w:rPr>
      </w:pPr>
      <w:proofErr w:type="spellStart"/>
      <w:r w:rsidRPr="00194B55">
        <w:rPr>
          <w:rStyle w:val="Hyperlink"/>
          <w:rFonts w:ascii="Arial" w:hAnsi="Arial" w:cs="Arial"/>
          <w:color w:val="auto"/>
          <w:sz w:val="14"/>
          <w:szCs w:val="14"/>
          <w:u w:val="none"/>
          <w:lang w:val="en-CA"/>
        </w:rPr>
        <w:t>lf</w:t>
      </w:r>
      <w:proofErr w:type="spellEnd"/>
      <w:r w:rsidRPr="00194B55">
        <w:rPr>
          <w:rStyle w:val="Hyperlink"/>
          <w:rFonts w:ascii="Arial" w:hAnsi="Arial" w:cs="Arial"/>
          <w:color w:val="auto"/>
          <w:sz w:val="14"/>
          <w:szCs w:val="14"/>
          <w:u w:val="none"/>
          <w:lang w:val="en-CA"/>
        </w:rPr>
        <w:t>/cope491</w:t>
      </w:r>
    </w:p>
    <w:sectPr w:rsidR="00194B55" w:rsidRPr="00194B55" w:rsidSect="004F689C">
      <w:pgSz w:w="12240" w:h="15840"/>
      <w:pgMar w:top="851" w:right="118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A8"/>
    <w:multiLevelType w:val="hybridMultilevel"/>
    <w:tmpl w:val="1616AC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67667DF"/>
    <w:multiLevelType w:val="hybridMultilevel"/>
    <w:tmpl w:val="65CEE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45"/>
    <w:rsid w:val="0000455E"/>
    <w:rsid w:val="00035D0A"/>
    <w:rsid w:val="000435F4"/>
    <w:rsid w:val="0008224B"/>
    <w:rsid w:val="00123C4F"/>
    <w:rsid w:val="001552DD"/>
    <w:rsid w:val="0015662B"/>
    <w:rsid w:val="00162895"/>
    <w:rsid w:val="00174EA9"/>
    <w:rsid w:val="00194B55"/>
    <w:rsid w:val="001B5984"/>
    <w:rsid w:val="001B6E11"/>
    <w:rsid w:val="001C06B5"/>
    <w:rsid w:val="001C60CC"/>
    <w:rsid w:val="001C628A"/>
    <w:rsid w:val="001E564F"/>
    <w:rsid w:val="001F2D07"/>
    <w:rsid w:val="00232946"/>
    <w:rsid w:val="002A1204"/>
    <w:rsid w:val="002C0DA1"/>
    <w:rsid w:val="00303BC7"/>
    <w:rsid w:val="00312CE1"/>
    <w:rsid w:val="00325E30"/>
    <w:rsid w:val="003379BD"/>
    <w:rsid w:val="003541C1"/>
    <w:rsid w:val="00372A72"/>
    <w:rsid w:val="003A443E"/>
    <w:rsid w:val="003A5DDB"/>
    <w:rsid w:val="003C0965"/>
    <w:rsid w:val="004606D4"/>
    <w:rsid w:val="004852CE"/>
    <w:rsid w:val="004C7328"/>
    <w:rsid w:val="004E03BE"/>
    <w:rsid w:val="004F3416"/>
    <w:rsid w:val="004F42FB"/>
    <w:rsid w:val="004F689C"/>
    <w:rsid w:val="005070D5"/>
    <w:rsid w:val="00545FC5"/>
    <w:rsid w:val="00555DDB"/>
    <w:rsid w:val="0056476C"/>
    <w:rsid w:val="00564C8B"/>
    <w:rsid w:val="0056638D"/>
    <w:rsid w:val="005A0E96"/>
    <w:rsid w:val="005A2665"/>
    <w:rsid w:val="005F5033"/>
    <w:rsid w:val="00612E83"/>
    <w:rsid w:val="006206E7"/>
    <w:rsid w:val="006341E5"/>
    <w:rsid w:val="006B6BB5"/>
    <w:rsid w:val="006F19CC"/>
    <w:rsid w:val="006F414A"/>
    <w:rsid w:val="00701460"/>
    <w:rsid w:val="00737A49"/>
    <w:rsid w:val="007435E8"/>
    <w:rsid w:val="00750F83"/>
    <w:rsid w:val="007C4DF6"/>
    <w:rsid w:val="00840BD0"/>
    <w:rsid w:val="008541AC"/>
    <w:rsid w:val="008621F9"/>
    <w:rsid w:val="0086518D"/>
    <w:rsid w:val="00866281"/>
    <w:rsid w:val="0089000E"/>
    <w:rsid w:val="008934CB"/>
    <w:rsid w:val="008A442D"/>
    <w:rsid w:val="008B2B31"/>
    <w:rsid w:val="008B3560"/>
    <w:rsid w:val="008D68E6"/>
    <w:rsid w:val="008E244C"/>
    <w:rsid w:val="008F6D39"/>
    <w:rsid w:val="008F7B15"/>
    <w:rsid w:val="00952ADB"/>
    <w:rsid w:val="00964721"/>
    <w:rsid w:val="009A37B3"/>
    <w:rsid w:val="009C0217"/>
    <w:rsid w:val="00AA1A0B"/>
    <w:rsid w:val="00B50BE0"/>
    <w:rsid w:val="00BB7F49"/>
    <w:rsid w:val="00BC0C45"/>
    <w:rsid w:val="00BE005A"/>
    <w:rsid w:val="00BF4ACD"/>
    <w:rsid w:val="00C6600D"/>
    <w:rsid w:val="00CC57B1"/>
    <w:rsid w:val="00CD1B6A"/>
    <w:rsid w:val="00CD2730"/>
    <w:rsid w:val="00D235DF"/>
    <w:rsid w:val="00D459EB"/>
    <w:rsid w:val="00D46488"/>
    <w:rsid w:val="00D71D99"/>
    <w:rsid w:val="00D97840"/>
    <w:rsid w:val="00DA46A5"/>
    <w:rsid w:val="00DB03BB"/>
    <w:rsid w:val="00DC19D6"/>
    <w:rsid w:val="00DD055F"/>
    <w:rsid w:val="00DD3B52"/>
    <w:rsid w:val="00E039A0"/>
    <w:rsid w:val="00E1286E"/>
    <w:rsid w:val="00E347E6"/>
    <w:rsid w:val="00E622D8"/>
    <w:rsid w:val="00E66FC7"/>
    <w:rsid w:val="00E931AB"/>
    <w:rsid w:val="00EF3F2F"/>
    <w:rsid w:val="00F00C56"/>
    <w:rsid w:val="00F05D43"/>
    <w:rsid w:val="00FE3B45"/>
    <w:rsid w:val="00FF1CFD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CEE7"/>
  <w15:chartTrackingRefBased/>
  <w15:docId w15:val="{79E008EE-5840-4080-A6A7-297BB3D9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4F42FB"/>
    <w:pPr>
      <w:keepNext/>
      <w:pBdr>
        <w:top w:val="single" w:sz="4" w:space="1" w:color="auto"/>
        <w:bottom w:val="single" w:sz="4" w:space="6" w:color="auto"/>
      </w:pBdr>
      <w:tabs>
        <w:tab w:val="decimal" w:pos="8640"/>
      </w:tabs>
      <w:outlineLvl w:val="4"/>
    </w:pPr>
    <w:rPr>
      <w:rFonts w:ascii="Arial" w:eastAsia="Times New Roman" w:hAnsi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4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C0C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C0C45"/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0C45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  <w:style w:type="character" w:customStyle="1" w:styleId="text011">
    <w:name w:val="text011"/>
    <w:basedOn w:val="DefaultParagraphFont"/>
    <w:uiPriority w:val="99"/>
    <w:rsid w:val="00BC0C45"/>
    <w:rPr>
      <w:rFonts w:ascii="Arial" w:hAnsi="Arial" w:cs="Arial" w:hint="default"/>
      <w:color w:val="000000"/>
      <w:sz w:val="16"/>
      <w:szCs w:val="16"/>
    </w:rPr>
  </w:style>
  <w:style w:type="character" w:customStyle="1" w:styleId="serif1">
    <w:name w:val="serif1"/>
    <w:basedOn w:val="DefaultParagraphFont"/>
    <w:rsid w:val="00BC0C45"/>
    <w:rPr>
      <w:rFonts w:ascii="Times" w:hAnsi="Times" w:cs="Times" w:hint="defau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F42FB"/>
    <w:rPr>
      <w:rFonts w:ascii="Arial" w:eastAsia="Times New Roman" w:hAnsi="Arial" w:cs="Times New Roman"/>
      <w:b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2FB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1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johnson@seiuhealthcare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syeadon@cupe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3351035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CE59A8CBE340AC8C6FBC79D2B387" ma:contentTypeVersion="12" ma:contentTypeDescription="Create a new document." ma:contentTypeScope="" ma:versionID="9337404243646c54c2dfbfa031aa8c3f">
  <xsd:schema xmlns:xsd="http://www.w3.org/2001/XMLSchema" xmlns:xs="http://www.w3.org/2001/XMLSchema" xmlns:p="http://schemas.microsoft.com/office/2006/metadata/properties" xmlns:ns2="5b446652-b7a6-491a-a629-08742e0ae113" xmlns:ns3="0f13b13b-b460-4ce2-9939-40e7f3537f29" targetNamespace="http://schemas.microsoft.com/office/2006/metadata/properties" ma:root="true" ma:fieldsID="d5cd86d4e9471a1db86db1337417322c" ns2:_="" ns3:_="">
    <xsd:import namespace="5b446652-b7a6-491a-a629-08742e0ae113"/>
    <xsd:import namespace="0f13b13b-b460-4ce2-9939-40e7f3537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46652-b7a6-491a-a629-08742e0ae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b13b-b460-4ce2-9939-40e7f3537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ADFA7-02C6-446B-878C-3650AD6AB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0B8A8-4043-49E6-9C6F-29595A1A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46652-b7a6-491a-a629-08742e0ae113"/>
    <ds:schemaRef ds:uri="0f13b13b-b460-4ce2-9939-40e7f3537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712B-35E6-442A-B5F0-9DB5970E8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Unan</dc:creator>
  <cp:keywords/>
  <dc:description/>
  <cp:lastModifiedBy>Lauree Farrell</cp:lastModifiedBy>
  <cp:revision>5</cp:revision>
  <dcterms:created xsi:type="dcterms:W3CDTF">2022-01-05T19:34:00Z</dcterms:created>
  <dcterms:modified xsi:type="dcterms:W3CDTF">2022-01-05T19:36:00Z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0x0101005FEACE59A8CBE340AC8C6FBC79D2B387</vt:lpwstr>
  </property>
</Properties>
</file>